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03" w:rsidRPr="00A9276A" w:rsidRDefault="00C56503" w:rsidP="00C56503">
      <w:pPr>
        <w:spacing w:after="0" w:line="240" w:lineRule="auto"/>
        <w:jc w:val="center"/>
        <w:rPr>
          <w:rFonts w:cs="Times New Roman"/>
          <w:b/>
          <w:sz w:val="32"/>
        </w:rPr>
      </w:pPr>
      <w:r w:rsidRPr="00A9276A">
        <w:rPr>
          <w:rFonts w:cs="Times New Roman"/>
          <w:b/>
          <w:sz w:val="32"/>
        </w:rPr>
        <w:t>All proceeds from the Silent Auction support the AYHC Grant Program</w:t>
      </w:r>
    </w:p>
    <w:p w:rsidR="001466BA" w:rsidRPr="001466BA" w:rsidRDefault="001466BA" w:rsidP="00D55E58">
      <w:pPr>
        <w:spacing w:after="0" w:line="240" w:lineRule="auto"/>
        <w:rPr>
          <w:rFonts w:cs="Times New Roman"/>
          <w:b/>
          <w:sz w:val="16"/>
        </w:rPr>
      </w:pPr>
    </w:p>
    <w:p w:rsidR="00D55E58" w:rsidRPr="008B4EDB" w:rsidRDefault="008B4EDB" w:rsidP="00D55E58">
      <w:pPr>
        <w:spacing w:after="0" w:line="240" w:lineRule="auto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DONOR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85"/>
      </w:tblGrid>
      <w:tr w:rsidR="00D55E58" w:rsidRPr="00C56503" w:rsidTr="0085558B">
        <w:tc>
          <w:tcPr>
            <w:tcW w:w="9350" w:type="dxa"/>
            <w:gridSpan w:val="3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Company Name</w:t>
            </w:r>
            <w:r w:rsidR="000805CC">
              <w:rPr>
                <w:rFonts w:cs="Times New Roman"/>
                <w:sz w:val="24"/>
              </w:rPr>
              <w:t xml:space="preserve">    </w:t>
            </w:r>
          </w:p>
        </w:tc>
      </w:tr>
      <w:tr w:rsidR="00D55E58" w:rsidRPr="00C56503" w:rsidTr="009C6D90">
        <w:tc>
          <w:tcPr>
            <w:tcW w:w="9350" w:type="dxa"/>
            <w:gridSpan w:val="3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Individual Name</w:t>
            </w:r>
            <w:r w:rsidR="000805CC">
              <w:rPr>
                <w:rFonts w:cs="Times New Roman"/>
                <w:sz w:val="24"/>
              </w:rPr>
              <w:t xml:space="preserve">    </w:t>
            </w:r>
          </w:p>
        </w:tc>
      </w:tr>
      <w:tr w:rsidR="00D55E58" w:rsidRPr="00C56503" w:rsidTr="009D4130">
        <w:tc>
          <w:tcPr>
            <w:tcW w:w="9350" w:type="dxa"/>
            <w:gridSpan w:val="3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Address</w:t>
            </w:r>
            <w:r w:rsidR="000805CC">
              <w:rPr>
                <w:rFonts w:cs="Times New Roman"/>
                <w:sz w:val="24"/>
              </w:rPr>
              <w:t xml:space="preserve">     </w:t>
            </w:r>
          </w:p>
        </w:tc>
      </w:tr>
      <w:tr w:rsidR="00D55E58" w:rsidRPr="00C56503" w:rsidTr="006643F3">
        <w:tc>
          <w:tcPr>
            <w:tcW w:w="3775" w:type="dxa"/>
          </w:tcPr>
          <w:p w:rsidR="00D55E58" w:rsidRPr="00C56503" w:rsidRDefault="00D55E58" w:rsidP="000805CC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City</w:t>
            </w:r>
            <w:r w:rsidRPr="00C56503">
              <w:rPr>
                <w:rFonts w:cs="Times New Roman"/>
                <w:sz w:val="24"/>
              </w:rPr>
              <w:tab/>
            </w:r>
            <w:r w:rsidRPr="00C56503">
              <w:rPr>
                <w:rFonts w:cs="Times New Roman"/>
                <w:sz w:val="24"/>
              </w:rPr>
              <w:tab/>
            </w:r>
          </w:p>
        </w:tc>
        <w:tc>
          <w:tcPr>
            <w:tcW w:w="2790" w:type="dxa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State</w:t>
            </w:r>
            <w:r w:rsidR="000805CC">
              <w:rPr>
                <w:rFonts w:cs="Times New Roman"/>
                <w:sz w:val="24"/>
              </w:rPr>
              <w:t xml:space="preserve">   </w:t>
            </w:r>
          </w:p>
        </w:tc>
        <w:tc>
          <w:tcPr>
            <w:tcW w:w="2785" w:type="dxa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Zip</w:t>
            </w:r>
            <w:r w:rsidR="000805CC">
              <w:rPr>
                <w:rFonts w:cs="Times New Roman"/>
                <w:sz w:val="24"/>
              </w:rPr>
              <w:t xml:space="preserve">     </w:t>
            </w:r>
          </w:p>
        </w:tc>
      </w:tr>
      <w:tr w:rsidR="00D55E58" w:rsidRPr="00C56503" w:rsidTr="006643F3">
        <w:tc>
          <w:tcPr>
            <w:tcW w:w="3775" w:type="dxa"/>
          </w:tcPr>
          <w:p w:rsidR="00D55E58" w:rsidRPr="00C56503" w:rsidRDefault="00D55E58" w:rsidP="006643F3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Phone</w:t>
            </w:r>
            <w:r w:rsidRPr="00C56503">
              <w:rPr>
                <w:rFonts w:cs="Times New Roman"/>
                <w:sz w:val="24"/>
              </w:rPr>
              <w:tab/>
            </w:r>
            <w:r w:rsidR="000805CC">
              <w:rPr>
                <w:rFonts w:cs="Times New Roman"/>
                <w:sz w:val="24"/>
              </w:rPr>
              <w:t xml:space="preserve">     </w:t>
            </w:r>
          </w:p>
        </w:tc>
        <w:tc>
          <w:tcPr>
            <w:tcW w:w="5575" w:type="dxa"/>
            <w:gridSpan w:val="2"/>
          </w:tcPr>
          <w:p w:rsidR="00D55E58" w:rsidRPr="00C56503" w:rsidRDefault="00D55E58" w:rsidP="00DC5FA7">
            <w:pPr>
              <w:rPr>
                <w:rFonts w:cs="Times New Roman"/>
                <w:sz w:val="24"/>
              </w:rPr>
            </w:pPr>
            <w:r w:rsidRPr="00C56503">
              <w:rPr>
                <w:rFonts w:cs="Times New Roman"/>
                <w:sz w:val="24"/>
              </w:rPr>
              <w:t>Email</w:t>
            </w:r>
            <w:r w:rsidR="000805CC">
              <w:rPr>
                <w:rFonts w:cs="Times New Roman"/>
                <w:sz w:val="24"/>
              </w:rPr>
              <w:t xml:space="preserve">      </w:t>
            </w:r>
          </w:p>
        </w:tc>
      </w:tr>
    </w:tbl>
    <w:p w:rsidR="00D55E58" w:rsidRPr="00C56503" w:rsidRDefault="00D55E58" w:rsidP="00D55E58">
      <w:pPr>
        <w:spacing w:after="0" w:line="240" w:lineRule="auto"/>
        <w:rPr>
          <w:rFonts w:cs="Times New Roman"/>
          <w:sz w:val="18"/>
        </w:rPr>
      </w:pPr>
    </w:p>
    <w:p w:rsidR="00D55E58" w:rsidRPr="008B4EDB" w:rsidRDefault="00D55E58" w:rsidP="00D55E58">
      <w:pPr>
        <w:spacing w:after="0" w:line="240" w:lineRule="auto"/>
        <w:rPr>
          <w:rFonts w:cs="Times New Roman"/>
          <w:b/>
          <w:sz w:val="36"/>
        </w:rPr>
      </w:pPr>
      <w:r w:rsidRPr="008B4EDB">
        <w:rPr>
          <w:rFonts w:cs="Times New Roman"/>
          <w:b/>
          <w:sz w:val="36"/>
        </w:rPr>
        <w:t>DONATION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D55E58" w:rsidRPr="008B4EDB" w:rsidTr="000805CC">
        <w:tc>
          <w:tcPr>
            <w:tcW w:w="5665" w:type="dxa"/>
          </w:tcPr>
          <w:p w:rsidR="00D55E58" w:rsidRPr="008B4EDB" w:rsidRDefault="00D55E58" w:rsidP="00D55E58">
            <w:pPr>
              <w:rPr>
                <w:rFonts w:cs="Times New Roman"/>
              </w:rPr>
            </w:pPr>
            <w:r w:rsidRPr="008B4EDB">
              <w:rPr>
                <w:rFonts w:cs="Times New Roman"/>
              </w:rPr>
              <w:t>Item Description</w:t>
            </w:r>
          </w:p>
        </w:tc>
        <w:tc>
          <w:tcPr>
            <w:tcW w:w="3685" w:type="dxa"/>
          </w:tcPr>
          <w:p w:rsidR="00D55E58" w:rsidRPr="008B4EDB" w:rsidRDefault="00D55E58" w:rsidP="006643F3">
            <w:pPr>
              <w:rPr>
                <w:rFonts w:cs="Times New Roman"/>
              </w:rPr>
            </w:pPr>
            <w:r w:rsidRPr="008B4EDB">
              <w:rPr>
                <w:rFonts w:cs="Times New Roman"/>
              </w:rPr>
              <w:t>Value</w:t>
            </w:r>
            <w:r w:rsidR="006643F3">
              <w:rPr>
                <w:rFonts w:cs="Times New Roman"/>
              </w:rPr>
              <w:t xml:space="preserve"> - </w:t>
            </w:r>
            <w:r w:rsidRPr="008B4EDB">
              <w:rPr>
                <w:rFonts w:cs="Times New Roman"/>
              </w:rPr>
              <w:t xml:space="preserve">Please include value so we can determine a minimum bid </w:t>
            </w:r>
            <w:r w:rsidR="006643F3">
              <w:rPr>
                <w:rFonts w:cs="Times New Roman"/>
              </w:rPr>
              <w:t>for the item</w:t>
            </w:r>
          </w:p>
        </w:tc>
      </w:tr>
      <w:tr w:rsidR="00D55E58" w:rsidRPr="00C56503" w:rsidTr="000805CC">
        <w:tc>
          <w:tcPr>
            <w:tcW w:w="566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</w:tr>
      <w:tr w:rsidR="00D55E58" w:rsidRPr="00C56503" w:rsidTr="000805CC">
        <w:tc>
          <w:tcPr>
            <w:tcW w:w="566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</w:tr>
      <w:tr w:rsidR="00D55E58" w:rsidRPr="00C56503" w:rsidTr="000805CC">
        <w:tc>
          <w:tcPr>
            <w:tcW w:w="566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</w:tr>
      <w:tr w:rsidR="00D55E58" w:rsidRPr="00C56503" w:rsidTr="000805CC">
        <w:tc>
          <w:tcPr>
            <w:tcW w:w="566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</w:tr>
      <w:tr w:rsidR="00D55E58" w:rsidRPr="00C56503" w:rsidTr="000805CC">
        <w:tc>
          <w:tcPr>
            <w:tcW w:w="566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</w:tcPr>
          <w:p w:rsidR="00D55E58" w:rsidRPr="00C56503" w:rsidRDefault="00D55E58" w:rsidP="00D55E58">
            <w:pPr>
              <w:rPr>
                <w:rFonts w:cs="Times New Roman"/>
                <w:sz w:val="24"/>
              </w:rPr>
            </w:pPr>
          </w:p>
        </w:tc>
      </w:tr>
    </w:tbl>
    <w:p w:rsidR="00D55E58" w:rsidRPr="00C56503" w:rsidRDefault="00D55E58" w:rsidP="00D55E58">
      <w:pPr>
        <w:spacing w:after="0" w:line="240" w:lineRule="auto"/>
        <w:rPr>
          <w:rFonts w:cs="Times New Roman"/>
          <w:sz w:val="18"/>
        </w:rPr>
      </w:pPr>
    </w:p>
    <w:p w:rsidR="00D55E58" w:rsidRPr="008B4EDB" w:rsidRDefault="00E80430" w:rsidP="00D55E58">
      <w:pPr>
        <w:spacing w:after="0" w:line="240" w:lineRule="auto"/>
        <w:rPr>
          <w:rFonts w:cs="Times New Roman"/>
          <w:b/>
          <w:sz w:val="36"/>
        </w:rPr>
      </w:pPr>
      <w:r w:rsidRPr="008B4EDB">
        <w:rPr>
          <w:rFonts w:cs="Times New Roman"/>
          <w:b/>
          <w:sz w:val="36"/>
        </w:rPr>
        <w:t>SHIPPING</w:t>
      </w:r>
    </w:p>
    <w:p w:rsidR="00D55E58" w:rsidRPr="008B4EDB" w:rsidRDefault="00D55E58" w:rsidP="00D55E58">
      <w:pPr>
        <w:spacing w:after="0" w:line="240" w:lineRule="auto"/>
        <w:rPr>
          <w:rFonts w:cs="Times New Roman"/>
        </w:rPr>
      </w:pPr>
      <w:r w:rsidRPr="008B4EDB">
        <w:rPr>
          <w:rFonts w:cs="Times New Roman"/>
        </w:rPr>
        <w:t xml:space="preserve">Please ship packages to arrive between </w:t>
      </w:r>
      <w:r w:rsidR="002C1818">
        <w:rPr>
          <w:rFonts w:cs="Times New Roman"/>
        </w:rPr>
        <w:t>February 24 and 28</w:t>
      </w:r>
      <w:r w:rsidR="000E3FBE">
        <w:rPr>
          <w:rFonts w:cs="Times New Roman"/>
        </w:rPr>
        <w:t>, 20</w:t>
      </w:r>
      <w:r w:rsidR="002C1818">
        <w:rPr>
          <w:rFonts w:cs="Times New Roman"/>
        </w:rPr>
        <w:t>20</w:t>
      </w:r>
      <w:r w:rsidRPr="008B4EDB">
        <w:rPr>
          <w:rFonts w:cs="Times New Roman"/>
        </w:rPr>
        <w:t xml:space="preserve">. </w:t>
      </w:r>
    </w:p>
    <w:p w:rsidR="00E80430" w:rsidRPr="00C56503" w:rsidRDefault="006643F3" w:rsidP="00E80430">
      <w:pPr>
        <w:pStyle w:val="Default"/>
        <w:spacing w:after="18"/>
        <w:rPr>
          <w:rFonts w:asciiTheme="minorHAnsi" w:hAnsiTheme="minorHAnsi" w:cs="Times New Roman"/>
          <w:sz w:val="28"/>
        </w:rPr>
      </w:pPr>
      <w:r w:rsidRPr="00C56503">
        <w:rPr>
          <w:rFonts w:asciiTheme="minorHAnsi" w:hAnsiTheme="minorHAnsi" w:cs="Times New Roman"/>
          <w:sz w:val="22"/>
          <w:szCs w:val="20"/>
        </w:rPr>
        <w:t>Be sure to i</w:t>
      </w:r>
      <w:r w:rsidR="00E122A9">
        <w:rPr>
          <w:rFonts w:asciiTheme="minorHAnsi" w:hAnsiTheme="minorHAnsi" w:cs="Times New Roman"/>
          <w:sz w:val="22"/>
          <w:szCs w:val="20"/>
        </w:rPr>
        <w:t>nclude r</w:t>
      </w:r>
      <w:r w:rsidR="00E80430" w:rsidRPr="00C56503">
        <w:rPr>
          <w:rFonts w:asciiTheme="minorHAnsi" w:hAnsiTheme="minorHAnsi" w:cs="Times New Roman"/>
          <w:sz w:val="22"/>
          <w:szCs w:val="20"/>
        </w:rPr>
        <w:t xml:space="preserve">eturn </w:t>
      </w:r>
      <w:r w:rsidR="00E122A9">
        <w:rPr>
          <w:rFonts w:asciiTheme="minorHAnsi" w:hAnsiTheme="minorHAnsi" w:cs="Times New Roman"/>
          <w:sz w:val="22"/>
          <w:szCs w:val="20"/>
        </w:rPr>
        <w:t>a</w:t>
      </w:r>
      <w:r w:rsidR="00E80430" w:rsidRPr="00C56503">
        <w:rPr>
          <w:rFonts w:asciiTheme="minorHAnsi" w:hAnsiTheme="minorHAnsi" w:cs="Times New Roman"/>
          <w:sz w:val="22"/>
          <w:szCs w:val="20"/>
        </w:rPr>
        <w:t xml:space="preserve">ddress </w:t>
      </w:r>
      <w:r w:rsidRPr="00C56503">
        <w:rPr>
          <w:rFonts w:asciiTheme="minorHAnsi" w:hAnsiTheme="minorHAnsi" w:cs="Times New Roman"/>
          <w:sz w:val="22"/>
          <w:szCs w:val="20"/>
        </w:rPr>
        <w:t xml:space="preserve">and </w:t>
      </w:r>
      <w:r w:rsidR="00E122A9">
        <w:rPr>
          <w:rFonts w:asciiTheme="minorHAnsi" w:hAnsiTheme="minorHAnsi" w:cs="Times New Roman"/>
          <w:sz w:val="22"/>
          <w:szCs w:val="20"/>
        </w:rPr>
        <w:t>m</w:t>
      </w:r>
      <w:r w:rsidR="00E80430" w:rsidRPr="00C56503">
        <w:rPr>
          <w:rFonts w:asciiTheme="minorHAnsi" w:hAnsiTheme="minorHAnsi" w:cs="Times New Roman"/>
          <w:sz w:val="22"/>
          <w:szCs w:val="20"/>
        </w:rPr>
        <w:t xml:space="preserve">ark </w:t>
      </w:r>
      <w:r w:rsidR="00E122A9">
        <w:rPr>
          <w:rFonts w:asciiTheme="minorHAnsi" w:hAnsiTheme="minorHAnsi" w:cs="Times New Roman"/>
          <w:sz w:val="22"/>
          <w:szCs w:val="20"/>
        </w:rPr>
        <w:t>n</w:t>
      </w:r>
      <w:r w:rsidR="00E80430" w:rsidRPr="00C56503">
        <w:rPr>
          <w:rFonts w:asciiTheme="minorHAnsi" w:hAnsiTheme="minorHAnsi" w:cs="Times New Roman"/>
          <w:sz w:val="22"/>
          <w:szCs w:val="20"/>
        </w:rPr>
        <w:t xml:space="preserve">umber </w:t>
      </w:r>
      <w:r w:rsidR="00E122A9">
        <w:rPr>
          <w:rFonts w:asciiTheme="minorHAnsi" w:hAnsiTheme="minorHAnsi" w:cs="Times New Roman"/>
          <w:sz w:val="22"/>
          <w:szCs w:val="20"/>
        </w:rPr>
        <w:t>o</w:t>
      </w:r>
      <w:r w:rsidR="00E80430" w:rsidRPr="00C56503">
        <w:rPr>
          <w:rFonts w:asciiTheme="minorHAnsi" w:hAnsiTheme="minorHAnsi" w:cs="Times New Roman"/>
          <w:sz w:val="22"/>
          <w:szCs w:val="20"/>
        </w:rPr>
        <w:t xml:space="preserve">f </w:t>
      </w:r>
      <w:proofErr w:type="gramStart"/>
      <w:r w:rsidR="00E122A9">
        <w:rPr>
          <w:rFonts w:asciiTheme="minorHAnsi" w:hAnsiTheme="minorHAnsi" w:cs="Times New Roman"/>
          <w:sz w:val="22"/>
          <w:szCs w:val="20"/>
        </w:rPr>
        <w:t>b</w:t>
      </w:r>
      <w:r w:rsidR="00E80430" w:rsidRPr="00C56503">
        <w:rPr>
          <w:rFonts w:asciiTheme="minorHAnsi" w:hAnsiTheme="minorHAnsi" w:cs="Times New Roman"/>
          <w:sz w:val="22"/>
          <w:szCs w:val="20"/>
        </w:rPr>
        <w:t>oxes  (</w:t>
      </w:r>
      <w:proofErr w:type="gramEnd"/>
      <w:r w:rsidR="00E80430" w:rsidRPr="00C56503">
        <w:rPr>
          <w:rFonts w:asciiTheme="minorHAnsi" w:hAnsiTheme="minorHAnsi" w:cs="Times New Roman"/>
          <w:sz w:val="22"/>
          <w:szCs w:val="20"/>
        </w:rPr>
        <w:t>i.e., Box 1 of 1, Box 1 of 2, etc.)</w:t>
      </w:r>
    </w:p>
    <w:p w:rsidR="002C1818" w:rsidRPr="002C1818" w:rsidRDefault="002C1818" w:rsidP="002C1818">
      <w:pPr>
        <w:spacing w:after="0" w:line="240" w:lineRule="auto"/>
        <w:ind w:left="720"/>
        <w:rPr>
          <w:rFonts w:cs="Times New Roman"/>
          <w:color w:val="000000"/>
          <w:szCs w:val="20"/>
        </w:rPr>
      </w:pPr>
      <w:r w:rsidRPr="002C1818">
        <w:rPr>
          <w:rFonts w:cs="Times New Roman"/>
          <w:color w:val="000000"/>
          <w:szCs w:val="20"/>
        </w:rPr>
        <w:t>Wendy DeVito</w:t>
      </w:r>
    </w:p>
    <w:p w:rsidR="002C1818" w:rsidRPr="002C1818" w:rsidRDefault="002C1818" w:rsidP="002C1818">
      <w:pPr>
        <w:spacing w:after="0" w:line="240" w:lineRule="auto"/>
        <w:ind w:left="720"/>
        <w:rPr>
          <w:rFonts w:cs="Times New Roman"/>
          <w:color w:val="000000"/>
          <w:szCs w:val="20"/>
        </w:rPr>
      </w:pPr>
      <w:r w:rsidRPr="002C1818">
        <w:rPr>
          <w:rFonts w:cs="Times New Roman"/>
          <w:color w:val="000000"/>
          <w:szCs w:val="20"/>
        </w:rPr>
        <w:t>UF Animal Sciences</w:t>
      </w:r>
    </w:p>
    <w:p w:rsidR="002C1818" w:rsidRPr="002C1818" w:rsidRDefault="002C1818" w:rsidP="002C1818">
      <w:pPr>
        <w:spacing w:after="0" w:line="240" w:lineRule="auto"/>
        <w:ind w:left="720"/>
        <w:rPr>
          <w:rFonts w:cs="Times New Roman"/>
          <w:color w:val="000000"/>
          <w:szCs w:val="20"/>
        </w:rPr>
      </w:pPr>
      <w:r w:rsidRPr="002C1818">
        <w:rPr>
          <w:rFonts w:cs="Times New Roman"/>
          <w:color w:val="000000"/>
          <w:szCs w:val="20"/>
        </w:rPr>
        <w:t xml:space="preserve">2250 </w:t>
      </w:r>
      <w:proofErr w:type="spellStart"/>
      <w:r w:rsidRPr="002C1818">
        <w:rPr>
          <w:rFonts w:cs="Times New Roman"/>
          <w:color w:val="000000"/>
          <w:szCs w:val="20"/>
        </w:rPr>
        <w:t>Shealy</w:t>
      </w:r>
      <w:proofErr w:type="spellEnd"/>
      <w:r w:rsidRPr="002C1818">
        <w:rPr>
          <w:rFonts w:cs="Times New Roman"/>
          <w:color w:val="000000"/>
          <w:szCs w:val="20"/>
        </w:rPr>
        <w:t xml:space="preserve"> Drive</w:t>
      </w:r>
      <w:r w:rsidR="00BF07DC">
        <w:rPr>
          <w:rFonts w:cs="Times New Roman"/>
          <w:color w:val="000000"/>
          <w:szCs w:val="20"/>
        </w:rPr>
        <w:t xml:space="preserve">    OR PO BOX 110910  </w:t>
      </w:r>
      <w:bookmarkStart w:id="0" w:name="_GoBack"/>
      <w:bookmarkEnd w:id="0"/>
    </w:p>
    <w:p w:rsidR="002C1818" w:rsidRPr="002C1818" w:rsidRDefault="00BF07DC" w:rsidP="002C1818">
      <w:pPr>
        <w:spacing w:after="0" w:line="240" w:lineRule="auto"/>
        <w:ind w:left="72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Gainesville, FL 32611 </w:t>
      </w:r>
    </w:p>
    <w:p w:rsidR="00E80430" w:rsidRPr="008B4EDB" w:rsidRDefault="00E80430" w:rsidP="00D55E58">
      <w:pPr>
        <w:spacing w:after="0" w:line="240" w:lineRule="auto"/>
        <w:rPr>
          <w:rFonts w:cs="Times New Roman"/>
        </w:rPr>
      </w:pPr>
    </w:p>
    <w:p w:rsidR="00875A57" w:rsidRPr="006643F3" w:rsidRDefault="00875A57" w:rsidP="00D55E58">
      <w:pPr>
        <w:spacing w:after="0" w:line="240" w:lineRule="auto"/>
        <w:rPr>
          <w:rFonts w:cs="Times New Roman"/>
          <w:sz w:val="20"/>
        </w:rPr>
      </w:pPr>
      <w:r w:rsidRPr="006643F3">
        <w:rPr>
          <w:rFonts w:cs="Times New Roman"/>
          <w:sz w:val="20"/>
        </w:rPr>
        <w:t xml:space="preserve">_____   I’m planning to attend the symposium and will bring the item </w:t>
      </w:r>
      <w:r w:rsidR="008B4EDB" w:rsidRPr="006643F3">
        <w:rPr>
          <w:rFonts w:cs="Times New Roman"/>
          <w:sz w:val="20"/>
        </w:rPr>
        <w:t xml:space="preserve">with me instead of shipping in advance. </w:t>
      </w:r>
    </w:p>
    <w:p w:rsidR="00E80430" w:rsidRPr="00C56503" w:rsidRDefault="00E80430" w:rsidP="00E80430">
      <w:pPr>
        <w:pStyle w:val="Default"/>
        <w:rPr>
          <w:rFonts w:asciiTheme="minorHAnsi" w:hAnsiTheme="minorHAnsi" w:cs="Times New Roman"/>
          <w:sz w:val="22"/>
        </w:rPr>
      </w:pPr>
    </w:p>
    <w:p w:rsidR="008B4EDB" w:rsidRPr="008B4EDB" w:rsidRDefault="008B4EDB" w:rsidP="00E80430">
      <w:pPr>
        <w:pStyle w:val="Default"/>
        <w:rPr>
          <w:rFonts w:asciiTheme="minorHAnsi" w:hAnsiTheme="minorHAnsi" w:cs="Times New Roman"/>
          <w:b/>
          <w:sz w:val="36"/>
        </w:rPr>
      </w:pPr>
      <w:r w:rsidRPr="008B4EDB">
        <w:rPr>
          <w:rFonts w:asciiTheme="minorHAnsi" w:hAnsiTheme="minorHAnsi" w:cs="Times New Roman"/>
          <w:b/>
          <w:sz w:val="36"/>
        </w:rPr>
        <w:t>RETURN FORMS TO</w:t>
      </w:r>
    </w:p>
    <w:p w:rsidR="001466BA" w:rsidRDefault="008B4EDB" w:rsidP="00E80430">
      <w:pPr>
        <w:pStyle w:val="Default"/>
        <w:rPr>
          <w:rFonts w:asciiTheme="minorHAnsi" w:hAnsiTheme="minorHAnsi" w:cs="Times New Roman"/>
        </w:rPr>
      </w:pPr>
      <w:r w:rsidRPr="001466BA">
        <w:rPr>
          <w:rFonts w:asciiTheme="minorHAnsi" w:hAnsiTheme="minorHAnsi" w:cs="Times New Roman"/>
          <w:b/>
        </w:rPr>
        <w:t xml:space="preserve">Please complete this form and return </w:t>
      </w:r>
      <w:r w:rsidR="00D21D08" w:rsidRPr="001466BA">
        <w:rPr>
          <w:rFonts w:asciiTheme="minorHAnsi" w:hAnsiTheme="minorHAnsi" w:cs="Times New Roman"/>
          <w:b/>
        </w:rPr>
        <w:t>to info@ayhc.com</w:t>
      </w:r>
      <w:r w:rsidR="00AD1501" w:rsidRPr="001466BA">
        <w:rPr>
          <w:rFonts w:asciiTheme="minorHAnsi" w:hAnsiTheme="minorHAnsi" w:cs="Times New Roman"/>
          <w:b/>
        </w:rPr>
        <w:t xml:space="preserve"> no later than</w:t>
      </w:r>
      <w:r w:rsidR="009F32AA">
        <w:rPr>
          <w:rFonts w:asciiTheme="minorHAnsi" w:hAnsiTheme="minorHAnsi" w:cs="Times New Roman"/>
          <w:b/>
        </w:rPr>
        <w:t xml:space="preserve"> </w:t>
      </w:r>
      <w:r w:rsidR="000E3FBE">
        <w:rPr>
          <w:rFonts w:asciiTheme="minorHAnsi" w:hAnsiTheme="minorHAnsi" w:cs="Times New Roman"/>
          <w:b/>
        </w:rPr>
        <w:t>February 1</w:t>
      </w:r>
      <w:r w:rsidR="00AD1501" w:rsidRPr="001466BA">
        <w:rPr>
          <w:rFonts w:asciiTheme="minorHAnsi" w:hAnsiTheme="minorHAnsi" w:cs="Times New Roman"/>
          <w:b/>
        </w:rPr>
        <w:t xml:space="preserve"> to be included in the</w:t>
      </w:r>
      <w:r w:rsidR="00D21D08" w:rsidRPr="001466BA">
        <w:rPr>
          <w:rFonts w:asciiTheme="minorHAnsi" w:hAnsiTheme="minorHAnsi" w:cs="Times New Roman"/>
          <w:b/>
        </w:rPr>
        <w:t xml:space="preserve"> printed</w:t>
      </w:r>
      <w:r w:rsidR="00AD1501" w:rsidRPr="001466BA">
        <w:rPr>
          <w:rFonts w:asciiTheme="minorHAnsi" w:hAnsiTheme="minorHAnsi" w:cs="Times New Roman"/>
          <w:b/>
        </w:rPr>
        <w:t xml:space="preserve"> program guide</w:t>
      </w:r>
      <w:r w:rsidR="00D21D08" w:rsidRPr="001466BA">
        <w:rPr>
          <w:rFonts w:asciiTheme="minorHAnsi" w:hAnsiTheme="minorHAnsi" w:cs="Times New Roman"/>
          <w:b/>
        </w:rPr>
        <w:t>.</w:t>
      </w:r>
      <w:r w:rsidR="00D21D08">
        <w:rPr>
          <w:rFonts w:asciiTheme="minorHAnsi" w:hAnsiTheme="minorHAnsi" w:cs="Times New Roman"/>
        </w:rPr>
        <w:t xml:space="preserve">  </w:t>
      </w:r>
    </w:p>
    <w:p w:rsidR="001466BA" w:rsidRDefault="001466BA" w:rsidP="00E80430">
      <w:pPr>
        <w:pStyle w:val="Default"/>
        <w:rPr>
          <w:rFonts w:asciiTheme="minorHAnsi" w:hAnsiTheme="minorHAnsi" w:cs="Times New Roman"/>
        </w:rPr>
      </w:pPr>
    </w:p>
    <w:p w:rsidR="00E80430" w:rsidRPr="008B4EDB" w:rsidRDefault="00D21D08" w:rsidP="00E80430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We will gladly accept donations after </w:t>
      </w:r>
      <w:r w:rsidR="000E3FBE">
        <w:rPr>
          <w:rFonts w:asciiTheme="minorHAnsi" w:hAnsiTheme="minorHAnsi" w:cs="Times New Roman"/>
        </w:rPr>
        <w:t>February 1</w:t>
      </w:r>
      <w:r>
        <w:rPr>
          <w:rFonts w:asciiTheme="minorHAnsi" w:hAnsiTheme="minorHAnsi" w:cs="Times New Roman"/>
        </w:rPr>
        <w:t xml:space="preserve"> (including on site during the event).  </w:t>
      </w:r>
    </w:p>
    <w:p w:rsidR="00F04667" w:rsidRPr="008B4EDB" w:rsidRDefault="00F04667" w:rsidP="00AD1501">
      <w:pPr>
        <w:spacing w:after="0" w:line="240" w:lineRule="auto"/>
        <w:ind w:left="720"/>
        <w:rPr>
          <w:rFonts w:cs="Times New Roman"/>
        </w:rPr>
      </w:pPr>
    </w:p>
    <w:sectPr w:rsidR="00F04667" w:rsidRPr="008B4E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AB" w:rsidRDefault="00622AAB" w:rsidP="008B4EDB">
      <w:pPr>
        <w:spacing w:after="0" w:line="240" w:lineRule="auto"/>
      </w:pPr>
      <w:r>
        <w:separator/>
      </w:r>
    </w:p>
  </w:endnote>
  <w:endnote w:type="continuationSeparator" w:id="0">
    <w:p w:rsidR="00622AAB" w:rsidRDefault="00622AAB" w:rsidP="008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1" w:rsidRPr="00DE3DFC" w:rsidRDefault="00AD1501" w:rsidP="00AD1501">
    <w:pPr>
      <w:pStyle w:val="Footer"/>
      <w:jc w:val="center"/>
      <w:rPr>
        <w:sz w:val="18"/>
      </w:rPr>
    </w:pPr>
    <w:r w:rsidRPr="00DE3DFC">
      <w:rPr>
        <w:rFonts w:ascii="Lucida Sans Unicode" w:hAnsi="Lucida Sans Unicode" w:cs="Lucida Sans Unicode"/>
        <w:bCs/>
        <w:i/>
        <w:sz w:val="16"/>
        <w:szCs w:val="20"/>
      </w:rPr>
      <w:t>AYHC is a 501(c)3 organization providing encouragement, communication, leadership &amp; resources to serve &amp; promote the youth horse industry. Donations are tax deductible as charitable contributions.</w:t>
    </w:r>
  </w:p>
  <w:p w:rsidR="00AD1501" w:rsidRDefault="00AD1501">
    <w:pPr>
      <w:pStyle w:val="Footer"/>
    </w:pPr>
  </w:p>
  <w:p w:rsidR="00AD1501" w:rsidRDefault="00AD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AB" w:rsidRDefault="00622AAB" w:rsidP="008B4EDB">
      <w:pPr>
        <w:spacing w:after="0" w:line="240" w:lineRule="auto"/>
      </w:pPr>
      <w:r>
        <w:separator/>
      </w:r>
    </w:p>
  </w:footnote>
  <w:footnote w:type="continuationSeparator" w:id="0">
    <w:p w:rsidR="00622AAB" w:rsidRDefault="00622AAB" w:rsidP="008B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DB" w:rsidRPr="008B4EDB" w:rsidRDefault="00C56503" w:rsidP="008B4EDB">
    <w:pPr>
      <w:spacing w:after="0" w:line="240" w:lineRule="auto"/>
      <w:jc w:val="center"/>
      <w:rPr>
        <w:rFonts w:cs="Times New Roman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-132715</wp:posOffset>
          </wp:positionV>
          <wp:extent cx="1990090" cy="1209040"/>
          <wp:effectExtent l="0" t="0" r="0" b="0"/>
          <wp:wrapTight wrapText="bothSides">
            <wp:wrapPolygon edited="0">
              <wp:start x="9511" y="0"/>
              <wp:lineTo x="2274" y="2042"/>
              <wp:lineTo x="0" y="3403"/>
              <wp:lineTo x="0" y="8849"/>
              <wp:lineTo x="1861" y="10891"/>
              <wp:lineTo x="1241" y="12933"/>
              <wp:lineTo x="1034" y="16336"/>
              <wp:lineTo x="0" y="21101"/>
              <wp:lineTo x="21297" y="21101"/>
              <wp:lineTo x="21297" y="18718"/>
              <wp:lineTo x="20676" y="5445"/>
              <wp:lineTo x="19436" y="0"/>
              <wp:lineTo x="9511" y="0"/>
            </wp:wrapPolygon>
          </wp:wrapTight>
          <wp:docPr id="1" name="Picture 1" descr="C:\Users\danet\AppData\Local\Microsoft\Windows\INetCache\Content.Word\ayhclogowords without art bo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et\AppData\Local\Microsoft\Windows\INetCache\Content.Word\ayhclogowords without art bo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EDB" w:rsidRPr="008B4EDB">
      <w:rPr>
        <w:rFonts w:cs="Times New Roman"/>
        <w:b/>
        <w:sz w:val="36"/>
      </w:rPr>
      <w:t>American Youth Horse Council</w:t>
    </w:r>
  </w:p>
  <w:p w:rsidR="008B4EDB" w:rsidRPr="008B4EDB" w:rsidRDefault="008B4EDB" w:rsidP="008B4EDB">
    <w:pPr>
      <w:spacing w:after="0" w:line="240" w:lineRule="auto"/>
      <w:jc w:val="center"/>
      <w:rPr>
        <w:rFonts w:cs="Times New Roman"/>
        <w:b/>
        <w:sz w:val="36"/>
      </w:rPr>
    </w:pPr>
    <w:r w:rsidRPr="008B4EDB">
      <w:rPr>
        <w:rFonts w:cs="Times New Roman"/>
        <w:b/>
        <w:sz w:val="36"/>
      </w:rPr>
      <w:t>4</w:t>
    </w:r>
    <w:r w:rsidR="002C1818">
      <w:rPr>
        <w:rFonts w:cs="Times New Roman"/>
        <w:b/>
        <w:sz w:val="36"/>
      </w:rPr>
      <w:t>3rd</w:t>
    </w:r>
    <w:r w:rsidRPr="008B4EDB">
      <w:rPr>
        <w:rFonts w:cs="Times New Roman"/>
        <w:b/>
        <w:sz w:val="36"/>
      </w:rPr>
      <w:t xml:space="preserve"> Annual Symposium</w:t>
    </w:r>
    <w:r w:rsidR="00AD1501">
      <w:rPr>
        <w:rFonts w:cs="Times New Roman"/>
        <w:b/>
        <w:sz w:val="36"/>
      </w:rPr>
      <w:t xml:space="preserve"> • </w:t>
    </w:r>
    <w:r w:rsidR="000E3FBE">
      <w:rPr>
        <w:rFonts w:cs="Times New Roman"/>
        <w:b/>
        <w:sz w:val="36"/>
      </w:rPr>
      <w:t xml:space="preserve">March </w:t>
    </w:r>
    <w:r w:rsidR="002C1818">
      <w:rPr>
        <w:rFonts w:cs="Times New Roman"/>
        <w:b/>
        <w:sz w:val="36"/>
      </w:rPr>
      <w:t>5-8, 2020</w:t>
    </w:r>
  </w:p>
  <w:p w:rsidR="008B4EDB" w:rsidRDefault="008B4EDB" w:rsidP="008B4EDB">
    <w:pPr>
      <w:spacing w:after="0" w:line="240" w:lineRule="auto"/>
      <w:jc w:val="center"/>
      <w:rPr>
        <w:rFonts w:cs="Times New Roman"/>
        <w:b/>
        <w:sz w:val="36"/>
      </w:rPr>
    </w:pPr>
    <w:r w:rsidRPr="008B4EDB">
      <w:rPr>
        <w:rFonts w:cs="Times New Roman"/>
        <w:b/>
        <w:sz w:val="36"/>
      </w:rPr>
      <w:t>Silent Auction Donation Form</w:t>
    </w:r>
  </w:p>
  <w:p w:rsidR="008B4EDB" w:rsidRPr="008B4EDB" w:rsidRDefault="008B4EDB" w:rsidP="008B4EDB">
    <w:pPr>
      <w:spacing w:after="0" w:line="240" w:lineRule="auto"/>
      <w:jc w:val="center"/>
      <w:rPr>
        <w:rFonts w:cs="Times New Roman"/>
      </w:rPr>
    </w:pPr>
    <w:r w:rsidRPr="008B4EDB">
      <w:rPr>
        <w:rFonts w:cs="Times New Roman"/>
      </w:rPr>
      <w:t xml:space="preserve">Return this form by </w:t>
    </w:r>
    <w:r w:rsidR="002C1818">
      <w:rPr>
        <w:rFonts w:cs="Times New Roman"/>
      </w:rPr>
      <w:t>February 1, 2020</w:t>
    </w:r>
    <w:r>
      <w:rPr>
        <w:rFonts w:cs="Times New Roman"/>
      </w:rPr>
      <w:br/>
    </w:r>
    <w:r w:rsidRPr="008B4EDB">
      <w:rPr>
        <w:rFonts w:cs="Times New Roman"/>
      </w:rPr>
      <w:t xml:space="preserve"> to be included in the program</w:t>
    </w:r>
    <w:r w:rsidR="00AD1501">
      <w:rPr>
        <w:rFonts w:cs="Times New Roman"/>
      </w:rPr>
      <w:t xml:space="preserve"> guide</w:t>
    </w:r>
  </w:p>
  <w:p w:rsidR="008B4EDB" w:rsidRDefault="008B4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58"/>
    <w:rsid w:val="00015B27"/>
    <w:rsid w:val="00017AAF"/>
    <w:rsid w:val="000805CC"/>
    <w:rsid w:val="000C15B7"/>
    <w:rsid w:val="000E3FBE"/>
    <w:rsid w:val="001466BA"/>
    <w:rsid w:val="00203D56"/>
    <w:rsid w:val="002C1818"/>
    <w:rsid w:val="00351587"/>
    <w:rsid w:val="00622AAB"/>
    <w:rsid w:val="006643F3"/>
    <w:rsid w:val="00705DAE"/>
    <w:rsid w:val="00875A57"/>
    <w:rsid w:val="008B4EDB"/>
    <w:rsid w:val="009F32AA"/>
    <w:rsid w:val="00A9276A"/>
    <w:rsid w:val="00AD1501"/>
    <w:rsid w:val="00BF07DC"/>
    <w:rsid w:val="00C56503"/>
    <w:rsid w:val="00CB085E"/>
    <w:rsid w:val="00D21D08"/>
    <w:rsid w:val="00D55E58"/>
    <w:rsid w:val="00DE3DFC"/>
    <w:rsid w:val="00E122A9"/>
    <w:rsid w:val="00E80430"/>
    <w:rsid w:val="00EF4DC8"/>
    <w:rsid w:val="00F04667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1A3C"/>
  <w15:chartTrackingRefBased/>
  <w15:docId w15:val="{223DB626-ACE8-4411-9CD2-9ABD83B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E8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0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DB"/>
  </w:style>
  <w:style w:type="paragraph" w:styleId="Footer">
    <w:name w:val="footer"/>
    <w:basedOn w:val="Normal"/>
    <w:link w:val="FooterChar"/>
    <w:uiPriority w:val="99"/>
    <w:unhideWhenUsed/>
    <w:rsid w:val="008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9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McGuire</dc:creator>
  <cp:keywords/>
  <dc:description/>
  <cp:lastModifiedBy>Danette McGuire</cp:lastModifiedBy>
  <cp:revision>19</cp:revision>
  <dcterms:created xsi:type="dcterms:W3CDTF">2017-08-16T16:39:00Z</dcterms:created>
  <dcterms:modified xsi:type="dcterms:W3CDTF">2019-04-10T17:41:00Z</dcterms:modified>
</cp:coreProperties>
</file>